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37D" w:rsidRPr="00D0437D" w:rsidRDefault="00D0437D" w:rsidP="006067EB">
      <w:pPr>
        <w:spacing w:after="0" w:line="240" w:lineRule="auto"/>
        <w:ind w:left="4820"/>
        <w:jc w:val="center"/>
        <w:rPr>
          <w:rFonts w:ascii="Times New Roman" w:hAnsi="Times New Roman" w:cs="Times New Roman"/>
          <w:sz w:val="24"/>
          <w:szCs w:val="24"/>
        </w:rPr>
      </w:pPr>
      <w:r w:rsidRPr="00D0437D">
        <w:rPr>
          <w:rFonts w:ascii="Times New Roman" w:hAnsi="Times New Roman" w:cs="Times New Roman"/>
          <w:sz w:val="24"/>
          <w:szCs w:val="24"/>
        </w:rPr>
        <w:t>УТВЕРЖДЕНО</w:t>
      </w:r>
    </w:p>
    <w:p w:rsidR="006067EB" w:rsidRDefault="00D0437D" w:rsidP="006067EB">
      <w:pPr>
        <w:spacing w:after="0" w:line="240" w:lineRule="auto"/>
        <w:ind w:left="4820"/>
        <w:jc w:val="center"/>
        <w:rPr>
          <w:rFonts w:ascii="Times New Roman" w:hAnsi="Times New Roman" w:cs="Times New Roman"/>
          <w:sz w:val="24"/>
          <w:szCs w:val="24"/>
        </w:rPr>
      </w:pPr>
      <w:r w:rsidRPr="00D0437D">
        <w:rPr>
          <w:rFonts w:ascii="Times New Roman" w:hAnsi="Times New Roman" w:cs="Times New Roman"/>
          <w:sz w:val="24"/>
          <w:szCs w:val="24"/>
        </w:rPr>
        <w:t>Постановлением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37D">
        <w:rPr>
          <w:rFonts w:ascii="Times New Roman" w:hAnsi="Times New Roman" w:cs="Times New Roman"/>
          <w:sz w:val="24"/>
          <w:szCs w:val="24"/>
        </w:rPr>
        <w:t xml:space="preserve">Территориальной избирательной комиссии </w:t>
      </w:r>
    </w:p>
    <w:p w:rsidR="00D0437D" w:rsidRPr="00D0437D" w:rsidRDefault="00D0437D" w:rsidP="006067EB">
      <w:pPr>
        <w:spacing w:after="0" w:line="240" w:lineRule="auto"/>
        <w:ind w:left="48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Кагальницкого</w:t>
      </w:r>
      <w:r w:rsidRPr="00D0437D">
        <w:rPr>
          <w:rFonts w:ascii="Times New Roman" w:hAnsi="Times New Roman" w:cs="Times New Roman"/>
          <w:sz w:val="24"/>
          <w:szCs w:val="24"/>
        </w:rPr>
        <w:t xml:space="preserve"> района  Ростовской области</w:t>
      </w:r>
    </w:p>
    <w:p w:rsidR="0008048A" w:rsidRPr="00724B49" w:rsidRDefault="00D0437D" w:rsidP="006067EB">
      <w:pPr>
        <w:spacing w:after="0"/>
        <w:ind w:left="4820"/>
        <w:jc w:val="center"/>
        <w:rPr>
          <w:rFonts w:ascii="Times New Roman" w:hAnsi="Times New Roman" w:cs="Times New Roman"/>
          <w:sz w:val="28"/>
          <w:szCs w:val="28"/>
        </w:rPr>
      </w:pPr>
      <w:r w:rsidRPr="00CB30EA">
        <w:rPr>
          <w:rFonts w:ascii="Times New Roman" w:hAnsi="Times New Roman" w:cs="Times New Roman"/>
          <w:sz w:val="24"/>
          <w:szCs w:val="24"/>
        </w:rPr>
        <w:t xml:space="preserve">от </w:t>
      </w:r>
      <w:r w:rsidR="008D715E" w:rsidRPr="00CB30EA">
        <w:rPr>
          <w:rFonts w:ascii="Times New Roman" w:hAnsi="Times New Roman" w:cs="Times New Roman"/>
          <w:sz w:val="24"/>
          <w:szCs w:val="24"/>
        </w:rPr>
        <w:t>«</w:t>
      </w:r>
      <w:r w:rsidR="00597218">
        <w:rPr>
          <w:rFonts w:ascii="Times New Roman" w:hAnsi="Times New Roman" w:cs="Times New Roman"/>
          <w:sz w:val="24"/>
          <w:szCs w:val="24"/>
        </w:rPr>
        <w:t>2</w:t>
      </w:r>
      <w:r w:rsidR="00077D02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8D715E" w:rsidRPr="00CB30EA">
        <w:rPr>
          <w:rFonts w:ascii="Times New Roman" w:hAnsi="Times New Roman" w:cs="Times New Roman"/>
          <w:sz w:val="24"/>
          <w:szCs w:val="24"/>
        </w:rPr>
        <w:t xml:space="preserve">» </w:t>
      </w:r>
      <w:r w:rsidR="00597218">
        <w:rPr>
          <w:rFonts w:ascii="Times New Roman" w:hAnsi="Times New Roman" w:cs="Times New Roman"/>
          <w:sz w:val="24"/>
          <w:szCs w:val="24"/>
        </w:rPr>
        <w:t>декабря</w:t>
      </w:r>
      <w:r w:rsidR="008B6718" w:rsidRPr="00CB30EA">
        <w:rPr>
          <w:rFonts w:ascii="Times New Roman" w:hAnsi="Times New Roman" w:cs="Times New Roman"/>
          <w:sz w:val="24"/>
          <w:szCs w:val="24"/>
        </w:rPr>
        <w:t xml:space="preserve"> </w:t>
      </w:r>
      <w:r w:rsidRPr="00CB30EA">
        <w:rPr>
          <w:rFonts w:ascii="Times New Roman" w:hAnsi="Times New Roman" w:cs="Times New Roman"/>
          <w:sz w:val="24"/>
          <w:szCs w:val="24"/>
        </w:rPr>
        <w:t xml:space="preserve">2025  № </w:t>
      </w:r>
      <w:r w:rsidR="00597218">
        <w:rPr>
          <w:rFonts w:ascii="Times New Roman" w:hAnsi="Times New Roman" w:cs="Times New Roman"/>
          <w:sz w:val="24"/>
          <w:szCs w:val="24"/>
        </w:rPr>
        <w:t>123-1</w:t>
      </w:r>
    </w:p>
    <w:p w:rsidR="00D0437D" w:rsidRDefault="00D0437D" w:rsidP="0008048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048A" w:rsidRPr="00724B49" w:rsidRDefault="0008048A" w:rsidP="0097740B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4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08048A" w:rsidRPr="00724B49" w:rsidRDefault="004E7671" w:rsidP="0008048A">
      <w:pPr>
        <w:jc w:val="center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об </w:t>
      </w:r>
      <w:r w:rsidR="004A1874">
        <w:rPr>
          <w:rFonts w:ascii="Times New Roman" w:hAnsi="Times New Roman" w:cs="Times New Roman"/>
          <w:sz w:val="28"/>
          <w:szCs w:val="28"/>
        </w:rPr>
        <w:t>Э</w:t>
      </w:r>
      <w:r w:rsidR="0008048A" w:rsidRPr="00724B49">
        <w:rPr>
          <w:rFonts w:ascii="Times New Roman" w:hAnsi="Times New Roman" w:cs="Times New Roman"/>
          <w:sz w:val="28"/>
          <w:szCs w:val="28"/>
        </w:rPr>
        <w:t xml:space="preserve">кспертной комиссии Территориальной избирательной комиссии </w:t>
      </w:r>
      <w:r w:rsidR="00D0437D">
        <w:rPr>
          <w:rFonts w:ascii="Times New Roman" w:hAnsi="Times New Roman" w:cs="Times New Roman"/>
          <w:sz w:val="28"/>
          <w:szCs w:val="28"/>
        </w:rPr>
        <w:t>Кагальницкого</w:t>
      </w:r>
      <w:r w:rsidR="0008048A" w:rsidRPr="00724B49">
        <w:rPr>
          <w:rFonts w:ascii="Times New Roman" w:hAnsi="Times New Roman" w:cs="Times New Roman"/>
          <w:sz w:val="28"/>
          <w:szCs w:val="28"/>
        </w:rPr>
        <w:t xml:space="preserve"> района Ростовской области</w:t>
      </w:r>
    </w:p>
    <w:p w:rsidR="0008048A" w:rsidRPr="006005B5" w:rsidRDefault="0008048A" w:rsidP="0008048A">
      <w:pPr>
        <w:jc w:val="center"/>
        <w:rPr>
          <w:rFonts w:ascii="Times New Roman" w:hAnsi="Times New Roman" w:cs="Times New Roman"/>
          <w:sz w:val="28"/>
          <w:szCs w:val="28"/>
        </w:rPr>
      </w:pPr>
      <w:r w:rsidRPr="006005B5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08048A" w:rsidRPr="00724B49" w:rsidRDefault="0008048A" w:rsidP="007B2C3E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1.1. Настоящее Положение об </w:t>
      </w:r>
      <w:r w:rsidR="004A1874">
        <w:rPr>
          <w:rFonts w:ascii="Times New Roman" w:hAnsi="Times New Roman" w:cs="Times New Roman"/>
          <w:sz w:val="28"/>
          <w:szCs w:val="28"/>
        </w:rPr>
        <w:t>Э</w:t>
      </w:r>
      <w:r w:rsidRPr="00724B49">
        <w:rPr>
          <w:rFonts w:ascii="Times New Roman" w:hAnsi="Times New Roman" w:cs="Times New Roman"/>
          <w:sz w:val="28"/>
          <w:szCs w:val="28"/>
        </w:rPr>
        <w:t xml:space="preserve">кспертной </w:t>
      </w:r>
      <w:r w:rsidR="00F92CE1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Pr="00724B49">
        <w:rPr>
          <w:rFonts w:ascii="Times New Roman" w:hAnsi="Times New Roman" w:cs="Times New Roman"/>
          <w:sz w:val="28"/>
          <w:szCs w:val="28"/>
        </w:rPr>
        <w:t xml:space="preserve">Территориальной избирательной комиссии </w:t>
      </w:r>
      <w:r w:rsidR="00D0437D" w:rsidRPr="00D0437D">
        <w:rPr>
          <w:rFonts w:ascii="Times New Roman" w:hAnsi="Times New Roman" w:cs="Times New Roman"/>
          <w:sz w:val="28"/>
          <w:szCs w:val="28"/>
        </w:rPr>
        <w:t>Кагальницкого</w:t>
      </w:r>
      <w:r w:rsidRPr="00724B49">
        <w:rPr>
          <w:rFonts w:ascii="Times New Roman" w:hAnsi="Times New Roman" w:cs="Times New Roman"/>
          <w:sz w:val="28"/>
          <w:szCs w:val="28"/>
        </w:rPr>
        <w:t xml:space="preserve"> района Ростовской области (далее – Положение) разработано в целях организации и проведения методической и практической работы по экспертизе ценности документов, образовавшихся в деятельности</w:t>
      </w:r>
      <w:r w:rsidR="0033154D" w:rsidRPr="00724B49">
        <w:rPr>
          <w:rFonts w:ascii="Times New Roman" w:hAnsi="Times New Roman" w:cs="Times New Roman"/>
          <w:sz w:val="28"/>
          <w:szCs w:val="28"/>
        </w:rPr>
        <w:t xml:space="preserve"> </w:t>
      </w:r>
      <w:r w:rsidRPr="00724B49">
        <w:rPr>
          <w:rFonts w:ascii="Times New Roman" w:hAnsi="Times New Roman" w:cs="Times New Roman"/>
          <w:sz w:val="28"/>
          <w:szCs w:val="28"/>
        </w:rPr>
        <w:t xml:space="preserve">Территориальной избирательной комиссии </w:t>
      </w:r>
      <w:r w:rsidR="00D0437D" w:rsidRPr="00D0437D">
        <w:rPr>
          <w:rFonts w:ascii="Times New Roman" w:hAnsi="Times New Roman" w:cs="Times New Roman"/>
          <w:sz w:val="28"/>
          <w:szCs w:val="28"/>
        </w:rPr>
        <w:t>Кагальницкого</w:t>
      </w:r>
      <w:r w:rsidRPr="00724B49">
        <w:rPr>
          <w:rFonts w:ascii="Times New Roman" w:hAnsi="Times New Roman" w:cs="Times New Roman"/>
          <w:sz w:val="28"/>
          <w:szCs w:val="28"/>
        </w:rPr>
        <w:t xml:space="preserve"> района Ростовской области (далее – Комиссия).</w:t>
      </w:r>
    </w:p>
    <w:p w:rsidR="0008048A" w:rsidRPr="00724B49" w:rsidRDefault="0008048A" w:rsidP="007B2C3E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1.2. Экспертная комиссия Комиссии (далее –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>) является совещательным органом при председателе Комиссии и действует на основании Положения, разработанного на основе Примерного положения об экспертной комиссии организации, утвержденного приказом Федерального архивного агентства (далее – Росархив) от 11.04.2018 № 43.</w:t>
      </w:r>
    </w:p>
    <w:p w:rsidR="00F33949" w:rsidRPr="00724B49" w:rsidRDefault="00D0437D" w:rsidP="007B2C3E">
      <w:pPr>
        <w:pStyle w:val="pj"/>
        <w:shd w:val="clear" w:color="auto" w:fill="FFFFFF"/>
        <w:spacing w:before="0" w:beforeAutospacing="0" w:after="120" w:afterAutospacing="0" w:line="276" w:lineRule="auto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Положение об </w:t>
      </w:r>
      <w:proofErr w:type="gramStart"/>
      <w:r>
        <w:rPr>
          <w:sz w:val="28"/>
          <w:szCs w:val="28"/>
        </w:rPr>
        <w:t>ЭК</w:t>
      </w:r>
      <w:proofErr w:type="gramEnd"/>
      <w:r>
        <w:rPr>
          <w:sz w:val="28"/>
          <w:szCs w:val="28"/>
        </w:rPr>
        <w:t xml:space="preserve"> подлежит согласованию </w:t>
      </w:r>
      <w:r w:rsidRPr="00A25396">
        <w:rPr>
          <w:bCs/>
          <w:sz w:val="28"/>
          <w:szCs w:val="28"/>
        </w:rPr>
        <w:t xml:space="preserve">с </w:t>
      </w:r>
      <w:r w:rsidR="00A25396" w:rsidRPr="00A25396">
        <w:rPr>
          <w:bCs/>
          <w:sz w:val="28"/>
          <w:szCs w:val="28"/>
        </w:rPr>
        <w:t>А</w:t>
      </w:r>
      <w:r w:rsidRPr="00A25396">
        <w:rPr>
          <w:bCs/>
          <w:sz w:val="28"/>
          <w:szCs w:val="28"/>
        </w:rPr>
        <w:t xml:space="preserve">рхивным </w:t>
      </w:r>
      <w:r w:rsidR="00A25396" w:rsidRPr="00A25396">
        <w:rPr>
          <w:bCs/>
          <w:sz w:val="28"/>
          <w:szCs w:val="28"/>
        </w:rPr>
        <w:t>сектором</w:t>
      </w:r>
      <w:r w:rsidRPr="00A25396">
        <w:rPr>
          <w:bCs/>
          <w:sz w:val="28"/>
          <w:szCs w:val="28"/>
        </w:rPr>
        <w:t xml:space="preserve"> Администрации </w:t>
      </w:r>
      <w:r w:rsidR="00A25396" w:rsidRPr="00A25396">
        <w:rPr>
          <w:bCs/>
          <w:sz w:val="28"/>
          <w:szCs w:val="28"/>
        </w:rPr>
        <w:t xml:space="preserve">Кагальницкого района Ростовской области </w:t>
      </w:r>
      <w:r w:rsidRPr="00A25396">
        <w:rPr>
          <w:sz w:val="28"/>
          <w:szCs w:val="28"/>
        </w:rPr>
        <w:t xml:space="preserve">(далее </w:t>
      </w:r>
      <w:r w:rsidR="00A25396" w:rsidRPr="00A25396">
        <w:rPr>
          <w:sz w:val="28"/>
          <w:szCs w:val="28"/>
        </w:rPr>
        <w:t>–</w:t>
      </w:r>
      <w:r w:rsidRPr="00A25396">
        <w:rPr>
          <w:sz w:val="28"/>
          <w:szCs w:val="28"/>
        </w:rPr>
        <w:t xml:space="preserve"> </w:t>
      </w:r>
      <w:r w:rsidR="00A25396" w:rsidRPr="00A25396">
        <w:rPr>
          <w:sz w:val="28"/>
          <w:szCs w:val="28"/>
        </w:rPr>
        <w:t>Муниципальный архив</w:t>
      </w:r>
      <w:r w:rsidRPr="00A25396">
        <w:rPr>
          <w:sz w:val="28"/>
          <w:szCs w:val="28"/>
        </w:rPr>
        <w:t>),</w:t>
      </w:r>
      <w:r>
        <w:rPr>
          <w:sz w:val="28"/>
          <w:szCs w:val="28"/>
        </w:rPr>
        <w:t xml:space="preserve"> после согласования утверждается постановлением Комиссии</w:t>
      </w:r>
      <w:r w:rsidR="00F33949" w:rsidRPr="00724B49">
        <w:rPr>
          <w:bCs/>
          <w:sz w:val="28"/>
          <w:szCs w:val="28"/>
        </w:rPr>
        <w:t>.</w:t>
      </w:r>
    </w:p>
    <w:p w:rsidR="00D0437D" w:rsidRDefault="0008048A" w:rsidP="007B2C3E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361D">
        <w:rPr>
          <w:rFonts w:ascii="Times New Roman" w:hAnsi="Times New Roman" w:cs="Times New Roman"/>
          <w:sz w:val="28"/>
          <w:szCs w:val="28"/>
        </w:rPr>
        <w:t xml:space="preserve">1.3. Персональный состав </w:t>
      </w:r>
      <w:proofErr w:type="gramStart"/>
      <w:r w:rsidRPr="0063361D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63361D">
        <w:rPr>
          <w:rFonts w:ascii="Times New Roman" w:hAnsi="Times New Roman" w:cs="Times New Roman"/>
          <w:sz w:val="28"/>
          <w:szCs w:val="28"/>
        </w:rPr>
        <w:t xml:space="preserve"> определяется </w:t>
      </w:r>
      <w:r w:rsidR="0063361D" w:rsidRPr="0063361D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Pr="0063361D">
        <w:rPr>
          <w:rFonts w:ascii="Times New Roman" w:hAnsi="Times New Roman" w:cs="Times New Roman"/>
          <w:sz w:val="28"/>
          <w:szCs w:val="28"/>
        </w:rPr>
        <w:t>Комиссии.</w:t>
      </w:r>
      <w:r w:rsidRPr="00724B49">
        <w:rPr>
          <w:rFonts w:ascii="Times New Roman" w:hAnsi="Times New Roman" w:cs="Times New Roman"/>
          <w:sz w:val="28"/>
          <w:szCs w:val="28"/>
        </w:rPr>
        <w:t xml:space="preserve"> В состав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включаются: председатель комиссии, секретарь комиссии,</w:t>
      </w:r>
      <w:r w:rsidR="004E7671" w:rsidRPr="00724B49">
        <w:rPr>
          <w:rFonts w:ascii="Times New Roman" w:hAnsi="Times New Roman" w:cs="Times New Roman"/>
          <w:sz w:val="28"/>
          <w:szCs w:val="28"/>
        </w:rPr>
        <w:t xml:space="preserve"> </w:t>
      </w:r>
      <w:r w:rsidR="00FB5573" w:rsidRPr="00724B49">
        <w:rPr>
          <w:rFonts w:ascii="Times New Roman" w:hAnsi="Times New Roman" w:cs="Times New Roman"/>
          <w:sz w:val="28"/>
          <w:szCs w:val="28"/>
        </w:rPr>
        <w:t>представители</w:t>
      </w:r>
      <w:r w:rsidR="00D0437D">
        <w:rPr>
          <w:rFonts w:ascii="Times New Roman" w:hAnsi="Times New Roman" w:cs="Times New Roman"/>
          <w:sz w:val="28"/>
          <w:szCs w:val="28"/>
        </w:rPr>
        <w:t>:</w:t>
      </w:r>
    </w:p>
    <w:p w:rsidR="00D0437D" w:rsidRDefault="00D0437D" w:rsidP="007B2C3E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архива Комиссии;</w:t>
      </w:r>
    </w:p>
    <w:p w:rsidR="00FB5573" w:rsidRPr="00724B49" w:rsidRDefault="00A25396" w:rsidP="007B2C3E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5396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D0437D" w:rsidRPr="00A25396">
        <w:rPr>
          <w:rFonts w:ascii="Times New Roman" w:hAnsi="Times New Roman" w:cs="Times New Roman"/>
          <w:sz w:val="28"/>
          <w:szCs w:val="28"/>
        </w:rPr>
        <w:t>архив</w:t>
      </w:r>
      <w:r w:rsidRPr="00A25396">
        <w:rPr>
          <w:rFonts w:ascii="Times New Roman" w:hAnsi="Times New Roman" w:cs="Times New Roman"/>
          <w:sz w:val="28"/>
          <w:szCs w:val="28"/>
        </w:rPr>
        <w:t xml:space="preserve">а </w:t>
      </w:r>
      <w:r w:rsidR="00FB5573" w:rsidRPr="00A25396">
        <w:rPr>
          <w:rFonts w:ascii="Times New Roman" w:hAnsi="Times New Roman" w:cs="Times New Roman"/>
          <w:sz w:val="28"/>
          <w:szCs w:val="28"/>
        </w:rPr>
        <w:t>(по согласованию).</w:t>
      </w:r>
    </w:p>
    <w:p w:rsidR="0008048A" w:rsidRPr="00724B49" w:rsidRDefault="0008048A" w:rsidP="007B2C3E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Председателем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назначается один из членов Комиссии с правом решающего голоса.</w:t>
      </w:r>
    </w:p>
    <w:p w:rsidR="0008048A" w:rsidRPr="00724B49" w:rsidRDefault="0008048A" w:rsidP="007B2C3E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1.4.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в своей деятельности руководствуется Федеральным законом </w:t>
      </w:r>
      <w:r w:rsidRPr="00724B49">
        <w:rPr>
          <w:rFonts w:ascii="Times New Roman" w:hAnsi="Times New Roman" w:cs="Times New Roman"/>
          <w:sz w:val="28"/>
          <w:szCs w:val="28"/>
        </w:rPr>
        <w:br/>
        <w:t xml:space="preserve">от 22.10.2004 № 125-ФЗ «Об архивном деле в Российской Федерации», Областным законом от 28.06.2017 № 1164-ЗС «Об архивном деле в Ростовской области», распорядительными документами Росархива; </w:t>
      </w:r>
      <w:r w:rsidRPr="00724B49">
        <w:rPr>
          <w:rFonts w:ascii="Times New Roman" w:hAnsi="Times New Roman" w:cs="Times New Roman"/>
          <w:sz w:val="28"/>
          <w:szCs w:val="28"/>
        </w:rPr>
        <w:lastRenderedPageBreak/>
        <w:t>Правилами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органах, органах местного самоуправления и организациях, утвержденных приказом Росархива от 31.07.2023 № 77 (далее – Правила, утвержденные приказом Росархива № 77); инструкцией по делопроизводству Комиссии, настоящим Положением.</w:t>
      </w:r>
    </w:p>
    <w:p w:rsidR="0008048A" w:rsidRPr="006005B5" w:rsidRDefault="0008048A" w:rsidP="007B2C3E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6005B5">
        <w:rPr>
          <w:rFonts w:ascii="Times New Roman" w:hAnsi="Times New Roman" w:cs="Times New Roman"/>
          <w:sz w:val="28"/>
          <w:szCs w:val="28"/>
        </w:rPr>
        <w:t xml:space="preserve">2. Функции </w:t>
      </w:r>
      <w:proofErr w:type="gramStart"/>
      <w:r w:rsidRPr="006005B5">
        <w:rPr>
          <w:rFonts w:ascii="Times New Roman" w:hAnsi="Times New Roman" w:cs="Times New Roman"/>
          <w:sz w:val="28"/>
          <w:szCs w:val="28"/>
        </w:rPr>
        <w:t>ЭК</w:t>
      </w:r>
      <w:proofErr w:type="gramEnd"/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2.1.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осуществляет следующие функции: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2.1.1. Организует ежегодный отбор дел, образующихся в деятельности Комиссии, для хранения и уничтожения.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2.2. Рассматривает и принимает решения о согласовании: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описей дел, документов постоянного хранения управленческой и иных видов документации;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описей дел, документов временных (свыше 10 лет) сроков хранения;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инструкции по делопроизводству;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номенклатуры дел Комиссии;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положений об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и об архиве;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актов о выделении к уничтожению документов, не подлежащих хранению;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актов о необнаружении архивных документов, пути розыска которых исчерпаны;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актов о неисправимом повреждении архивных документов;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проекты Порядков хранения и передачи в архивы документов, связанных с подготовкой и проведением выборов и референдумов;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проектов локальных нормативных актов и методических документов Комиссии по делопроизводству и архивному делу.</w:t>
      </w:r>
    </w:p>
    <w:p w:rsidR="0008048A" w:rsidRPr="0091269A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69A">
        <w:rPr>
          <w:rFonts w:ascii="Times New Roman" w:hAnsi="Times New Roman" w:cs="Times New Roman"/>
          <w:sz w:val="28"/>
          <w:szCs w:val="28"/>
        </w:rPr>
        <w:t>2.3. Представляет на утверждение ЭПК комитета проекты:</w:t>
      </w:r>
    </w:p>
    <w:p w:rsidR="0008048A" w:rsidRPr="0091269A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69A">
        <w:rPr>
          <w:rFonts w:ascii="Times New Roman" w:hAnsi="Times New Roman" w:cs="Times New Roman"/>
          <w:sz w:val="28"/>
          <w:szCs w:val="28"/>
        </w:rPr>
        <w:t>описей дел, документов постоянного хранения;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2.4. Представляет на согласование</w:t>
      </w:r>
      <w:r w:rsidR="00A25396">
        <w:rPr>
          <w:rFonts w:ascii="Times New Roman" w:hAnsi="Times New Roman" w:cs="Times New Roman"/>
          <w:sz w:val="28"/>
          <w:szCs w:val="28"/>
        </w:rPr>
        <w:t xml:space="preserve"> в </w:t>
      </w:r>
      <w:r w:rsidR="00A25396" w:rsidRPr="00A25396">
        <w:rPr>
          <w:rFonts w:ascii="Times New Roman" w:hAnsi="Times New Roman" w:cs="Times New Roman"/>
          <w:sz w:val="28"/>
          <w:szCs w:val="28"/>
        </w:rPr>
        <w:t xml:space="preserve">Муниципальный архив </w:t>
      </w:r>
      <w:r w:rsidRPr="00724B49">
        <w:rPr>
          <w:rFonts w:ascii="Times New Roman" w:hAnsi="Times New Roman" w:cs="Times New Roman"/>
          <w:sz w:val="28"/>
          <w:szCs w:val="28"/>
        </w:rPr>
        <w:t>проекты:</w:t>
      </w:r>
    </w:p>
    <w:p w:rsidR="004144CC" w:rsidRDefault="004144CC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44CC">
        <w:rPr>
          <w:rFonts w:ascii="Times New Roman" w:hAnsi="Times New Roman" w:cs="Times New Roman"/>
          <w:sz w:val="28"/>
          <w:szCs w:val="28"/>
        </w:rPr>
        <w:t>номенклатуры дел Комиссии;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>инструкций по делопроизводству Комиссии;</w:t>
      </w:r>
    </w:p>
    <w:p w:rsidR="00C92CF1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положений об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и об архиве</w:t>
      </w:r>
      <w:r w:rsidR="0063361D">
        <w:rPr>
          <w:rFonts w:ascii="Times New Roman" w:hAnsi="Times New Roman" w:cs="Times New Roman"/>
          <w:sz w:val="28"/>
          <w:szCs w:val="28"/>
        </w:rPr>
        <w:t xml:space="preserve"> Комиссии</w:t>
      </w:r>
      <w:r w:rsidR="00C92CF1">
        <w:rPr>
          <w:rFonts w:ascii="Times New Roman" w:hAnsi="Times New Roman" w:cs="Times New Roman"/>
          <w:sz w:val="28"/>
          <w:szCs w:val="28"/>
        </w:rPr>
        <w:t>;</w:t>
      </w:r>
    </w:p>
    <w:p w:rsidR="0008048A" w:rsidRPr="00724B49" w:rsidRDefault="0008048A" w:rsidP="006005B5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lastRenderedPageBreak/>
        <w:t xml:space="preserve">2.5. Совместно с архивом Комиссии организует для </w:t>
      </w:r>
      <w:r w:rsidR="0063361D" w:rsidRPr="0063361D">
        <w:rPr>
          <w:rFonts w:ascii="Times New Roman" w:hAnsi="Times New Roman" w:cs="Times New Roman"/>
          <w:sz w:val="28"/>
          <w:szCs w:val="28"/>
        </w:rPr>
        <w:t>членов</w:t>
      </w:r>
      <w:r w:rsidRPr="0063361D">
        <w:rPr>
          <w:rFonts w:ascii="Times New Roman" w:hAnsi="Times New Roman" w:cs="Times New Roman"/>
          <w:sz w:val="28"/>
          <w:szCs w:val="28"/>
        </w:rPr>
        <w:t xml:space="preserve"> Комиссии консультации по вопросам работы с документами, оказывает им</w:t>
      </w:r>
      <w:r w:rsidRPr="00724B49">
        <w:rPr>
          <w:rFonts w:ascii="Times New Roman" w:hAnsi="Times New Roman" w:cs="Times New Roman"/>
          <w:sz w:val="28"/>
          <w:szCs w:val="28"/>
        </w:rPr>
        <w:t xml:space="preserve"> методическую помощь, участвует в подготовке и проведении мероприятий по повышению их квалификации.</w:t>
      </w:r>
    </w:p>
    <w:p w:rsidR="0008048A" w:rsidRPr="006005B5" w:rsidRDefault="0008048A" w:rsidP="006005B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6005B5">
        <w:rPr>
          <w:rFonts w:ascii="Times New Roman" w:hAnsi="Times New Roman" w:cs="Times New Roman"/>
          <w:sz w:val="28"/>
          <w:szCs w:val="28"/>
        </w:rPr>
        <w:t xml:space="preserve">3. Права </w:t>
      </w:r>
      <w:proofErr w:type="gramStart"/>
      <w:r w:rsidRPr="006005B5">
        <w:rPr>
          <w:rFonts w:ascii="Times New Roman" w:hAnsi="Times New Roman" w:cs="Times New Roman"/>
          <w:sz w:val="28"/>
          <w:szCs w:val="28"/>
        </w:rPr>
        <w:t>ЭК</w:t>
      </w:r>
      <w:proofErr w:type="gramEnd"/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имеет право: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3.1.1. Давать рекомендации </w:t>
      </w:r>
      <w:r w:rsidRPr="0063361D">
        <w:rPr>
          <w:rFonts w:ascii="Times New Roman" w:hAnsi="Times New Roman" w:cs="Times New Roman"/>
          <w:sz w:val="28"/>
          <w:szCs w:val="28"/>
        </w:rPr>
        <w:t>Комиссии</w:t>
      </w:r>
      <w:r w:rsidRPr="00724B49">
        <w:rPr>
          <w:rFonts w:ascii="Times New Roman" w:hAnsi="Times New Roman" w:cs="Times New Roman"/>
          <w:sz w:val="28"/>
          <w:szCs w:val="28"/>
        </w:rPr>
        <w:t xml:space="preserve"> по вопросам разработки номенклатур дел и формирования дел в делопроизводстве, экспертизы ценности документов, розыска недостающих дел постоянного хранения</w:t>
      </w:r>
      <w:r w:rsidR="00716A41" w:rsidRPr="00724B49">
        <w:rPr>
          <w:rFonts w:ascii="Times New Roman" w:hAnsi="Times New Roman" w:cs="Times New Roman"/>
          <w:sz w:val="28"/>
          <w:szCs w:val="28"/>
        </w:rPr>
        <w:t xml:space="preserve">, </w:t>
      </w:r>
      <w:r w:rsidRPr="00724B49">
        <w:rPr>
          <w:rFonts w:ascii="Times New Roman" w:hAnsi="Times New Roman" w:cs="Times New Roman"/>
          <w:sz w:val="28"/>
          <w:szCs w:val="28"/>
        </w:rPr>
        <w:t>упорядочения и оформления документов для передачи в архив Комиссии.</w:t>
      </w:r>
    </w:p>
    <w:p w:rsidR="00F33949" w:rsidRPr="0063361D" w:rsidRDefault="0008048A" w:rsidP="00A45CC6">
      <w:pPr>
        <w:shd w:val="clear" w:color="auto" w:fill="FFFFFF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361D">
        <w:rPr>
          <w:rFonts w:ascii="Times New Roman" w:hAnsi="Times New Roman" w:cs="Times New Roman"/>
          <w:sz w:val="28"/>
          <w:szCs w:val="28"/>
        </w:rPr>
        <w:t xml:space="preserve">3.2. Запрашивать </w:t>
      </w:r>
      <w:r w:rsidR="00F33949" w:rsidRPr="0063361D">
        <w:rPr>
          <w:rFonts w:ascii="Times New Roman" w:hAnsi="Times New Roman" w:cs="Times New Roman"/>
          <w:sz w:val="28"/>
          <w:szCs w:val="28"/>
        </w:rPr>
        <w:t>у ответственного за ведение архива Комиссии:</w:t>
      </w:r>
    </w:p>
    <w:p w:rsidR="00FB5573" w:rsidRPr="0063361D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361D">
        <w:rPr>
          <w:rFonts w:ascii="Times New Roman" w:hAnsi="Times New Roman" w:cs="Times New Roman"/>
          <w:sz w:val="28"/>
          <w:szCs w:val="28"/>
        </w:rPr>
        <w:t>3.2.1. Письменные объяснения о причинах утраты, порчи или несанкционированного уничтожения документов постоянного и временных</w:t>
      </w:r>
      <w:r w:rsidR="00FB5573" w:rsidRPr="0063361D">
        <w:rPr>
          <w:rFonts w:ascii="Times New Roman" w:hAnsi="Times New Roman" w:cs="Times New Roman"/>
          <w:sz w:val="28"/>
          <w:szCs w:val="28"/>
        </w:rPr>
        <w:t xml:space="preserve"> (свыше 10 лет) сроков хранения.</w:t>
      </w:r>
      <w:r w:rsidRPr="006336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048A" w:rsidRPr="0063361D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361D">
        <w:rPr>
          <w:rFonts w:ascii="Times New Roman" w:hAnsi="Times New Roman" w:cs="Times New Roman"/>
          <w:sz w:val="28"/>
          <w:szCs w:val="28"/>
        </w:rPr>
        <w:t>3.2.2. Предложения и заключения, необходимые для определения сроков хранения документов.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361D">
        <w:rPr>
          <w:rFonts w:ascii="Times New Roman" w:hAnsi="Times New Roman" w:cs="Times New Roman"/>
          <w:sz w:val="28"/>
          <w:szCs w:val="28"/>
        </w:rPr>
        <w:t xml:space="preserve">3.3. Заслушивать </w:t>
      </w:r>
      <w:proofErr w:type="gramStart"/>
      <w:r w:rsidRPr="0063361D">
        <w:rPr>
          <w:rFonts w:ascii="Times New Roman" w:hAnsi="Times New Roman" w:cs="Times New Roman"/>
          <w:sz w:val="28"/>
          <w:szCs w:val="28"/>
        </w:rPr>
        <w:t xml:space="preserve">на своих заседаниях </w:t>
      </w:r>
      <w:r w:rsidR="00F33949" w:rsidRPr="0063361D">
        <w:rPr>
          <w:rFonts w:ascii="Times New Roman" w:hAnsi="Times New Roman" w:cs="Times New Roman"/>
          <w:sz w:val="28"/>
          <w:szCs w:val="28"/>
        </w:rPr>
        <w:t>ответственного за ведение архива Комиссии</w:t>
      </w:r>
      <w:r w:rsidRPr="0063361D">
        <w:rPr>
          <w:rFonts w:ascii="Times New Roman" w:hAnsi="Times New Roman" w:cs="Times New Roman"/>
          <w:sz w:val="28"/>
          <w:szCs w:val="28"/>
        </w:rPr>
        <w:t xml:space="preserve"> о ходе подготовки документов к передаче на хранение</w:t>
      </w:r>
      <w:proofErr w:type="gramEnd"/>
      <w:r w:rsidRPr="0063361D">
        <w:rPr>
          <w:rFonts w:ascii="Times New Roman" w:hAnsi="Times New Roman" w:cs="Times New Roman"/>
          <w:sz w:val="28"/>
          <w:szCs w:val="28"/>
        </w:rPr>
        <w:t xml:space="preserve"> в архив</w:t>
      </w:r>
      <w:r w:rsidRPr="00724B49">
        <w:rPr>
          <w:rFonts w:ascii="Times New Roman" w:hAnsi="Times New Roman" w:cs="Times New Roman"/>
          <w:sz w:val="28"/>
          <w:szCs w:val="28"/>
        </w:rPr>
        <w:t xml:space="preserve"> Комиссии, об условиях хранения и обеспечения сохранности документов, в том числе Архивного фонда Российской Федерации, о причинах утраты документов.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3.4. Приглашать на заседания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в качестве консультантов и экспертов представителей научных, общественных и иных организаций.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3.5. Не принимать к рассмотрению и возвращать на доработку документы, подготовленные с нарушением Правил, утвержденных приказом Росархива от 31.07.2023 № 77 . 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3.6. Информировать руководство Комиссии по вопросам, относящимся </w:t>
      </w:r>
      <w:r w:rsidRPr="00724B49">
        <w:rPr>
          <w:rFonts w:ascii="Times New Roman" w:hAnsi="Times New Roman" w:cs="Times New Roman"/>
          <w:sz w:val="28"/>
          <w:szCs w:val="28"/>
        </w:rPr>
        <w:br/>
        <w:t xml:space="preserve">к компетенции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>.</w:t>
      </w:r>
    </w:p>
    <w:p w:rsidR="0008048A" w:rsidRPr="006005B5" w:rsidRDefault="0008048A" w:rsidP="007B2C3E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6005B5">
        <w:rPr>
          <w:rFonts w:ascii="Times New Roman" w:hAnsi="Times New Roman" w:cs="Times New Roman"/>
          <w:sz w:val="28"/>
          <w:szCs w:val="28"/>
        </w:rPr>
        <w:t xml:space="preserve">4. Организация работы </w:t>
      </w:r>
      <w:proofErr w:type="gramStart"/>
      <w:r w:rsidRPr="006005B5">
        <w:rPr>
          <w:rFonts w:ascii="Times New Roman" w:hAnsi="Times New Roman" w:cs="Times New Roman"/>
          <w:sz w:val="28"/>
          <w:szCs w:val="28"/>
        </w:rPr>
        <w:t>ЭК</w:t>
      </w:r>
      <w:proofErr w:type="gramEnd"/>
    </w:p>
    <w:p w:rsidR="005F2CE0" w:rsidRPr="00A25396" w:rsidRDefault="0008048A" w:rsidP="00A45CC6">
      <w:pPr>
        <w:pStyle w:val="pj"/>
        <w:shd w:val="clear" w:color="auto" w:fill="FFFFFF"/>
        <w:spacing w:before="0" w:beforeAutospacing="0" w:after="120" w:afterAutospacing="0" w:line="276" w:lineRule="auto"/>
        <w:ind w:firstLine="567"/>
        <w:jc w:val="both"/>
        <w:textAlignment w:val="baseline"/>
      </w:pPr>
      <w:r w:rsidRPr="00724B49">
        <w:rPr>
          <w:sz w:val="28"/>
          <w:szCs w:val="28"/>
        </w:rPr>
        <w:t xml:space="preserve">4.1. </w:t>
      </w:r>
      <w:proofErr w:type="gramStart"/>
      <w:r w:rsidR="005F2CE0" w:rsidRPr="00724B49">
        <w:rPr>
          <w:sz w:val="28"/>
          <w:szCs w:val="28"/>
        </w:rPr>
        <w:t>ЭК</w:t>
      </w:r>
      <w:proofErr w:type="gramEnd"/>
      <w:r w:rsidR="005F2CE0" w:rsidRPr="00724B49">
        <w:rPr>
          <w:sz w:val="28"/>
          <w:szCs w:val="28"/>
        </w:rPr>
        <w:t xml:space="preserve"> взаимодействует</w:t>
      </w:r>
      <w:r w:rsidR="00A25396">
        <w:rPr>
          <w:sz w:val="28"/>
          <w:szCs w:val="28"/>
        </w:rPr>
        <w:t xml:space="preserve"> с </w:t>
      </w:r>
      <w:r w:rsidR="00A25396" w:rsidRPr="00A25396">
        <w:rPr>
          <w:sz w:val="28"/>
          <w:szCs w:val="28"/>
        </w:rPr>
        <w:t>Муниципальны</w:t>
      </w:r>
      <w:r w:rsidR="00A25396">
        <w:rPr>
          <w:sz w:val="28"/>
          <w:szCs w:val="28"/>
        </w:rPr>
        <w:t>м</w:t>
      </w:r>
      <w:r w:rsidR="00A25396" w:rsidRPr="00A25396">
        <w:rPr>
          <w:sz w:val="28"/>
          <w:szCs w:val="28"/>
        </w:rPr>
        <w:t xml:space="preserve"> архив</w:t>
      </w:r>
      <w:r w:rsidR="00A25396">
        <w:rPr>
          <w:sz w:val="28"/>
          <w:szCs w:val="28"/>
        </w:rPr>
        <w:t>ом</w:t>
      </w:r>
      <w:r w:rsidR="005F2CE0" w:rsidRPr="00724B49">
        <w:rPr>
          <w:sz w:val="28"/>
          <w:szCs w:val="28"/>
        </w:rPr>
        <w:t>.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4.2. Вопросы, относящиеся к компетенции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, рассматриваются на ее заседаниях, которые проводятся по мере необходимости. Все заседания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протоколируются.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lastRenderedPageBreak/>
        <w:t xml:space="preserve">4.3. Заседание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и принятые решения считаются правомочными, если на заседании присутствует более половины ее состава.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4.4. Решения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принимаются по каждому вопросу (документу) отдельно большинством голосов присутствующих на заседании членов комиссии. 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При разделении голосов поровну решение принимает председатель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>.</w:t>
      </w:r>
    </w:p>
    <w:p w:rsidR="0008048A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Право решающего голоса имеют только члены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>. Приглашенные консультанты и эксперты имеют право совещательного голоса.</w:t>
      </w:r>
    </w:p>
    <w:p w:rsidR="005A700B" w:rsidRPr="00724B49" w:rsidRDefault="0008048A" w:rsidP="00A45CC6">
      <w:pPr>
        <w:autoSpaceDE w:val="0"/>
        <w:autoSpaceDN w:val="0"/>
        <w:adjustRightInd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4B49">
        <w:rPr>
          <w:rFonts w:ascii="Times New Roman" w:hAnsi="Times New Roman" w:cs="Times New Roman"/>
          <w:sz w:val="28"/>
          <w:szCs w:val="28"/>
        </w:rPr>
        <w:t xml:space="preserve">4.5. Ведение делопроизводства </w:t>
      </w:r>
      <w:proofErr w:type="gramStart"/>
      <w:r w:rsidRPr="00724B49">
        <w:rPr>
          <w:rFonts w:ascii="Times New Roman" w:hAnsi="Times New Roman" w:cs="Times New Roman"/>
          <w:sz w:val="28"/>
          <w:szCs w:val="28"/>
        </w:rPr>
        <w:t>ЭК</w:t>
      </w:r>
      <w:proofErr w:type="gramEnd"/>
      <w:r w:rsidRPr="00724B49">
        <w:rPr>
          <w:rFonts w:ascii="Times New Roman" w:hAnsi="Times New Roman" w:cs="Times New Roman"/>
          <w:sz w:val="28"/>
          <w:szCs w:val="28"/>
        </w:rPr>
        <w:t xml:space="preserve"> возлагается на секретаря ЭК.</w:t>
      </w:r>
    </w:p>
    <w:tbl>
      <w:tblPr>
        <w:tblStyle w:val="a4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08048A" w:rsidRPr="00724B49" w:rsidTr="005F2CE0">
        <w:tc>
          <w:tcPr>
            <w:tcW w:w="4785" w:type="dxa"/>
          </w:tcPr>
          <w:p w:rsidR="005E4C25" w:rsidRPr="00724B49" w:rsidRDefault="005E4C25" w:rsidP="0097740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FB5573" w:rsidRDefault="00FB5573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</w:p>
          <w:p w:rsidR="0091269A" w:rsidRPr="00724B49" w:rsidRDefault="0091269A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</w:p>
          <w:p w:rsidR="005E4C25" w:rsidRPr="002364F0" w:rsidRDefault="005E4C25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>СОГЛАСОВАНО</w:t>
            </w:r>
          </w:p>
          <w:p w:rsidR="005E4C25" w:rsidRPr="002364F0" w:rsidRDefault="005E4C25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 xml:space="preserve">Протокол </w:t>
            </w:r>
            <w:r w:rsidR="00716E55" w:rsidRPr="002364F0">
              <w:rPr>
                <w:sz w:val="28"/>
                <w:szCs w:val="28"/>
              </w:rPr>
              <w:t xml:space="preserve"> </w:t>
            </w:r>
            <w:proofErr w:type="gramStart"/>
            <w:r w:rsidRPr="002364F0">
              <w:rPr>
                <w:sz w:val="28"/>
                <w:szCs w:val="28"/>
              </w:rPr>
              <w:t>ЭК</w:t>
            </w:r>
            <w:proofErr w:type="gramEnd"/>
          </w:p>
          <w:p w:rsidR="005E4C25" w:rsidRPr="002364F0" w:rsidRDefault="005E4C25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>Территориальной</w:t>
            </w:r>
          </w:p>
          <w:p w:rsidR="005E4C25" w:rsidRPr="002364F0" w:rsidRDefault="005E4C25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>избирательной комиссии</w:t>
            </w:r>
          </w:p>
          <w:p w:rsidR="005E4C25" w:rsidRPr="002364F0" w:rsidRDefault="00A25396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>Кагальницкого</w:t>
            </w:r>
            <w:r w:rsidR="005E4C25" w:rsidRPr="002364F0">
              <w:rPr>
                <w:sz w:val="28"/>
                <w:szCs w:val="28"/>
              </w:rPr>
              <w:t xml:space="preserve"> района</w:t>
            </w:r>
          </w:p>
          <w:p w:rsidR="005E4C25" w:rsidRPr="002364F0" w:rsidRDefault="005E4C25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>Ростовской области</w:t>
            </w:r>
          </w:p>
          <w:p w:rsidR="005E4C25" w:rsidRPr="002364F0" w:rsidRDefault="005E4C25" w:rsidP="0097740B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 xml:space="preserve">от </w:t>
            </w:r>
            <w:r w:rsidR="002364F0" w:rsidRPr="002364F0">
              <w:rPr>
                <w:sz w:val="28"/>
                <w:szCs w:val="28"/>
              </w:rPr>
              <w:t>«</w:t>
            </w:r>
            <w:r w:rsidR="00B85857">
              <w:rPr>
                <w:sz w:val="28"/>
                <w:szCs w:val="28"/>
              </w:rPr>
              <w:t>19</w:t>
            </w:r>
            <w:r w:rsidR="002364F0" w:rsidRPr="002364F0">
              <w:rPr>
                <w:sz w:val="28"/>
                <w:szCs w:val="28"/>
              </w:rPr>
              <w:t xml:space="preserve">» </w:t>
            </w:r>
            <w:r w:rsidR="00B85857">
              <w:rPr>
                <w:sz w:val="28"/>
                <w:szCs w:val="28"/>
              </w:rPr>
              <w:t xml:space="preserve">декабря </w:t>
            </w:r>
            <w:r w:rsidR="002364F0" w:rsidRPr="002364F0">
              <w:rPr>
                <w:sz w:val="28"/>
                <w:szCs w:val="28"/>
              </w:rPr>
              <w:t>2025</w:t>
            </w:r>
            <w:r w:rsidR="00973C16" w:rsidRPr="002364F0">
              <w:rPr>
                <w:sz w:val="28"/>
                <w:szCs w:val="28"/>
              </w:rPr>
              <w:t xml:space="preserve"> г. №</w:t>
            </w:r>
            <w:r w:rsidR="00B85857">
              <w:rPr>
                <w:sz w:val="28"/>
                <w:szCs w:val="28"/>
              </w:rPr>
              <w:t>12</w:t>
            </w:r>
          </w:p>
          <w:p w:rsidR="0008048A" w:rsidRPr="002364F0" w:rsidRDefault="0008048A" w:rsidP="009774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5A700B" w:rsidRPr="002364F0" w:rsidRDefault="005A700B" w:rsidP="0097740B">
            <w:pPr>
              <w:jc w:val="center"/>
              <w:rPr>
                <w:sz w:val="28"/>
                <w:szCs w:val="28"/>
              </w:rPr>
            </w:pPr>
          </w:p>
          <w:p w:rsidR="00FB5573" w:rsidRDefault="00FB5573" w:rsidP="0097740B">
            <w:pPr>
              <w:jc w:val="center"/>
              <w:rPr>
                <w:sz w:val="28"/>
                <w:szCs w:val="28"/>
              </w:rPr>
            </w:pPr>
          </w:p>
          <w:p w:rsidR="0091269A" w:rsidRPr="002364F0" w:rsidRDefault="0091269A" w:rsidP="0097740B">
            <w:pPr>
              <w:jc w:val="center"/>
              <w:rPr>
                <w:sz w:val="28"/>
                <w:szCs w:val="28"/>
              </w:rPr>
            </w:pPr>
          </w:p>
          <w:p w:rsidR="0008048A" w:rsidRPr="002364F0" w:rsidRDefault="0008048A" w:rsidP="0097740B">
            <w:pPr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>СОГЛАСОВАНО</w:t>
            </w:r>
          </w:p>
          <w:p w:rsidR="002364F0" w:rsidRPr="002364F0" w:rsidRDefault="0091269A" w:rsidP="0097740B">
            <w:pPr>
              <w:ind w:right="3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  <w:r w:rsidR="002364F0" w:rsidRPr="002364F0">
              <w:rPr>
                <w:sz w:val="28"/>
                <w:szCs w:val="28"/>
              </w:rPr>
              <w:t xml:space="preserve"> архивн</w:t>
            </w:r>
            <w:r>
              <w:rPr>
                <w:sz w:val="28"/>
                <w:szCs w:val="28"/>
              </w:rPr>
              <w:t>ым</w:t>
            </w:r>
            <w:r w:rsidR="002364F0" w:rsidRPr="002364F0">
              <w:rPr>
                <w:sz w:val="28"/>
                <w:szCs w:val="28"/>
              </w:rPr>
              <w:t xml:space="preserve"> сектор</w:t>
            </w:r>
            <w:r>
              <w:rPr>
                <w:sz w:val="28"/>
                <w:szCs w:val="28"/>
              </w:rPr>
              <w:t>ом</w:t>
            </w:r>
            <w:r w:rsidR="002364F0" w:rsidRPr="002364F0">
              <w:rPr>
                <w:sz w:val="28"/>
                <w:szCs w:val="28"/>
              </w:rPr>
              <w:t xml:space="preserve"> Администрации Кагальницкого   района Ростовской области</w:t>
            </w:r>
          </w:p>
          <w:p w:rsidR="002364F0" w:rsidRPr="002364F0" w:rsidRDefault="002364F0" w:rsidP="0097740B">
            <w:pPr>
              <w:ind w:right="316"/>
              <w:jc w:val="center"/>
              <w:rPr>
                <w:sz w:val="28"/>
                <w:szCs w:val="28"/>
              </w:rPr>
            </w:pPr>
          </w:p>
          <w:p w:rsidR="002364F0" w:rsidRPr="002364F0" w:rsidRDefault="002364F0" w:rsidP="0097740B">
            <w:pPr>
              <w:ind w:right="316"/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 xml:space="preserve">_______________ С.А. </w:t>
            </w:r>
            <w:proofErr w:type="spellStart"/>
            <w:r w:rsidRPr="002364F0">
              <w:rPr>
                <w:sz w:val="28"/>
                <w:szCs w:val="28"/>
              </w:rPr>
              <w:t>Боровлёв</w:t>
            </w:r>
            <w:proofErr w:type="spellEnd"/>
          </w:p>
          <w:p w:rsidR="0008048A" w:rsidRPr="00724B49" w:rsidRDefault="002364F0" w:rsidP="0097740B">
            <w:pPr>
              <w:jc w:val="center"/>
              <w:rPr>
                <w:sz w:val="28"/>
                <w:szCs w:val="28"/>
              </w:rPr>
            </w:pPr>
            <w:r w:rsidRPr="002364F0">
              <w:rPr>
                <w:sz w:val="28"/>
                <w:szCs w:val="28"/>
              </w:rPr>
              <w:t>«</w:t>
            </w:r>
            <w:r w:rsidR="00B85857">
              <w:rPr>
                <w:sz w:val="28"/>
                <w:szCs w:val="28"/>
              </w:rPr>
              <w:t xml:space="preserve">22» декабря </w:t>
            </w:r>
            <w:r w:rsidRPr="002364F0">
              <w:rPr>
                <w:sz w:val="28"/>
                <w:szCs w:val="28"/>
              </w:rPr>
              <w:t>2025</w:t>
            </w:r>
            <w:r w:rsidR="00B85857">
              <w:rPr>
                <w:sz w:val="28"/>
                <w:szCs w:val="28"/>
              </w:rPr>
              <w:t xml:space="preserve"> </w:t>
            </w:r>
            <w:r w:rsidRPr="002364F0">
              <w:rPr>
                <w:sz w:val="28"/>
                <w:szCs w:val="28"/>
              </w:rPr>
              <w:t>г</w:t>
            </w:r>
            <w:r w:rsidR="00B85857">
              <w:rPr>
                <w:sz w:val="28"/>
                <w:szCs w:val="28"/>
              </w:rPr>
              <w:t>.</w:t>
            </w:r>
          </w:p>
          <w:p w:rsidR="0008048A" w:rsidRPr="00724B49" w:rsidRDefault="0008048A" w:rsidP="0097740B">
            <w:pPr>
              <w:jc w:val="center"/>
              <w:rPr>
                <w:sz w:val="28"/>
                <w:szCs w:val="28"/>
              </w:rPr>
            </w:pPr>
          </w:p>
        </w:tc>
      </w:tr>
    </w:tbl>
    <w:p w:rsidR="0044058D" w:rsidRPr="00EC5A59" w:rsidRDefault="0044058D" w:rsidP="00716E55">
      <w:pPr>
        <w:spacing w:line="360" w:lineRule="auto"/>
        <w:rPr>
          <w:sz w:val="16"/>
          <w:szCs w:val="16"/>
        </w:rPr>
      </w:pPr>
    </w:p>
    <w:sectPr w:rsidR="0044058D" w:rsidRPr="00EC5A59" w:rsidSect="001A2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48A"/>
    <w:rsid w:val="000011FE"/>
    <w:rsid w:val="0005137B"/>
    <w:rsid w:val="00053334"/>
    <w:rsid w:val="00077D02"/>
    <w:rsid w:val="0008048A"/>
    <w:rsid w:val="001A26DA"/>
    <w:rsid w:val="002364F0"/>
    <w:rsid w:val="0033154D"/>
    <w:rsid w:val="00385C90"/>
    <w:rsid w:val="003A647E"/>
    <w:rsid w:val="004144CC"/>
    <w:rsid w:val="0044058D"/>
    <w:rsid w:val="004A1874"/>
    <w:rsid w:val="004E7671"/>
    <w:rsid w:val="005232BE"/>
    <w:rsid w:val="005718EA"/>
    <w:rsid w:val="00597218"/>
    <w:rsid w:val="00597FB9"/>
    <w:rsid w:val="005A31CB"/>
    <w:rsid w:val="005A700B"/>
    <w:rsid w:val="005E4C25"/>
    <w:rsid w:val="005F2CE0"/>
    <w:rsid w:val="006005B5"/>
    <w:rsid w:val="006067EB"/>
    <w:rsid w:val="0063361D"/>
    <w:rsid w:val="006D69F0"/>
    <w:rsid w:val="00716A41"/>
    <w:rsid w:val="00716E55"/>
    <w:rsid w:val="00724B49"/>
    <w:rsid w:val="007B2C3E"/>
    <w:rsid w:val="008B6718"/>
    <w:rsid w:val="008D715E"/>
    <w:rsid w:val="0091269A"/>
    <w:rsid w:val="00973C16"/>
    <w:rsid w:val="0097740B"/>
    <w:rsid w:val="00A25396"/>
    <w:rsid w:val="00A45CC6"/>
    <w:rsid w:val="00B17C7F"/>
    <w:rsid w:val="00B67F00"/>
    <w:rsid w:val="00B85857"/>
    <w:rsid w:val="00C92CF1"/>
    <w:rsid w:val="00CB30EA"/>
    <w:rsid w:val="00D0437D"/>
    <w:rsid w:val="00D87299"/>
    <w:rsid w:val="00E40F4A"/>
    <w:rsid w:val="00E80DD0"/>
    <w:rsid w:val="00EC5A59"/>
    <w:rsid w:val="00F33949"/>
    <w:rsid w:val="00F84AA9"/>
    <w:rsid w:val="00F92CE1"/>
    <w:rsid w:val="00FB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абочий"/>
    <w:basedOn w:val="a"/>
    <w:rsid w:val="0008048A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804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j">
    <w:name w:val="pj"/>
    <w:basedOn w:val="a"/>
    <w:rsid w:val="00F339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абочий"/>
    <w:basedOn w:val="a"/>
    <w:rsid w:val="0008048A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804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j">
    <w:name w:val="pj"/>
    <w:basedOn w:val="a"/>
    <w:rsid w:val="00F339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860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21</cp:revision>
  <dcterms:created xsi:type="dcterms:W3CDTF">2025-05-23T07:45:00Z</dcterms:created>
  <dcterms:modified xsi:type="dcterms:W3CDTF">2025-12-23T07:19:00Z</dcterms:modified>
</cp:coreProperties>
</file>