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119" w:rsidRPr="006F5119" w:rsidRDefault="006F5119" w:rsidP="006F5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119" w:rsidRPr="006F5119" w:rsidRDefault="006F5119" w:rsidP="006F5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6F5119" w:rsidP="006F511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414495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4495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6F5119" w:rsidRPr="004144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="009B068C">
        <w:rPr>
          <w:rFonts w:ascii="Times New Roman" w:eastAsia="Times New Roman" w:hAnsi="Times New Roman" w:cs="Times New Roman"/>
          <w:sz w:val="28"/>
          <w:szCs w:val="28"/>
          <w:lang w:eastAsia="ru-RU"/>
        </w:rPr>
        <w:t>34-12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Кагальницкая</w:t>
      </w:r>
    </w:p>
    <w:p w:rsidR="006F5119" w:rsidRPr="006F5119" w:rsidRDefault="006F5119" w:rsidP="006F511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F5119" w:rsidRPr="006F5119" w:rsidRDefault="006F5119" w:rsidP="009B068C">
      <w:pPr>
        <w:tabs>
          <w:tab w:val="left" w:pos="1985"/>
        </w:tabs>
        <w:autoSpaceDE w:val="0"/>
        <w:autoSpaceDN w:val="0"/>
        <w:adjustRightInd w:val="0"/>
        <w:spacing w:after="0" w:line="240" w:lineRule="auto"/>
        <w:ind w:left="1985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результатах </w:t>
      </w:r>
      <w:proofErr w:type="gramStart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депутатов Собрания депутатов К</w:t>
      </w:r>
      <w:r w:rsidR="00BB6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иров</w:t>
      </w:r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 сельского поселения шестого созыва</w:t>
      </w:r>
      <w:proofErr w:type="gramEnd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К</w:t>
      </w:r>
      <w:r w:rsidR="00BB64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иров</w:t>
      </w:r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скому </w:t>
      </w:r>
      <w:proofErr w:type="spellStart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№1</w:t>
      </w:r>
    </w:p>
    <w:p w:rsidR="006F5119" w:rsidRPr="006F5119" w:rsidRDefault="006F5119" w:rsidP="006F5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F5119" w:rsidRPr="006F5119" w:rsidRDefault="006F5119" w:rsidP="006F5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068C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участковых избирательных комиссий №</w:t>
      </w:r>
      <w:r w:rsidR="00BB6449">
        <w:rPr>
          <w:rFonts w:ascii="Times New Roman" w:eastAsia="Times New Roman" w:hAnsi="Times New Roman" w:cs="Times New Roman"/>
          <w:sz w:val="28"/>
          <w:szCs w:val="28"/>
          <w:lang w:eastAsia="ru-RU"/>
        </w:rPr>
        <w:t>№ 749, 750, 751, 753, 754, 755, 756, 757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Кагальницкого района Ростовской области об итогах голосования по К</w:t>
      </w:r>
      <w:r w:rsidR="00BB6449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скому </w:t>
      </w:r>
      <w:proofErr w:type="spellStart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№1,</w:t>
      </w:r>
      <w:r w:rsidRPr="006F51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путем суммирования содержащихся в этих протоколах данных,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определила, что в голосовании 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приняло 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участие </w:t>
      </w:r>
      <w:r w:rsidR="009B068C"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412</w:t>
      </w:r>
      <w:r w:rsidR="005F59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9B068C"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 тысячи сто двадцать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F59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избирател</w:t>
      </w:r>
      <w:r w:rsidR="005F59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9B068C"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внесенных в спи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ски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избирателей на момент окончания голосования</w:t>
      </w:r>
      <w:r w:rsid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B068C" w:rsidRDefault="009B068C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9B068C" w:rsidP="009B068C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 w:rsidR="006F5119"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олоса избирателей распределились следующим образом: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АГАРКОВА Михаила </w:t>
      </w:r>
      <w:r w:rsidRPr="009B0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Анатольевича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2057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 тысячи пятьдесят семь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АЙВАЗОВА Аркадия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Ильяевича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1580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пятьсот восемьдесят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ВЕНИАМИНОВА Эдгара Вениаминовича</w:t>
      </w:r>
      <w:r w:rsidRPr="006F511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1536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пятьсот тридцать шесть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ВОРОНИНУ Светлану Викторовну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621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шестьсот двадцать один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Pr="009B0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ГЛЕБОВА Андрея Викторовича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501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 один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ГОЛУБОВА </w:t>
      </w:r>
      <w:r w:rsidRPr="009B068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Николая Владимировича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962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9B068C"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девятьсот шестьдесят два</w:t>
      </w:r>
      <w:r w:rsidRPr="009B068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960A9" w:rsidRPr="006F5119" w:rsidRDefault="004960A9" w:rsidP="004960A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ГОЛУБОВУ Екатерину </w:t>
      </w:r>
      <w:r w:rsidRPr="00DA149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Вячеславовну 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9B068C"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76 (</w:t>
      </w:r>
      <w:r w:rsidR="009B068C"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девятьсот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семьдесят шесть) голосов избирателей;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ГУНИНА Николая Андреевича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DA149E"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2220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DA149E"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 тысячи двести двадцать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ЗАЙЦЕВУ Татьяну Вячеславовну</w:t>
      </w:r>
      <w:r w:rsidRPr="006F511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DA149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подано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149E"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70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 (</w:t>
      </w:r>
      <w:r w:rsidR="00DA149E"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семьсот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пять)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КИРКАЧ </w:t>
      </w:r>
      <w:r w:rsidRPr="00DA149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Юлию Николаевну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DA149E"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1100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DA149E"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сто</w:t>
      </w:r>
      <w:r w:rsidRPr="00DA149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ЛОБАЧЕВА Геннадия Фёдоровича</w:t>
      </w:r>
      <w:r w:rsidRPr="006F511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DA149E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1516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DA149E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пятьсот шестнадцать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МУРАДЯН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Овика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Pr="005C1C8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Мкртычевич</w:t>
      </w:r>
      <w:r w:rsidR="00BB6449" w:rsidRPr="005C1C8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</w:t>
      </w:r>
      <w:proofErr w:type="spellEnd"/>
      <w:r w:rsidRPr="005C1C8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558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пятьсот пятьдесят восемь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НЕДОТЕКИНА Ивана </w:t>
      </w:r>
      <w:r w:rsidRPr="005C1C8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Владимировича 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418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четыреста восемнадцать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НЕСТЕРОВА Андрея Михайловича</w:t>
      </w:r>
      <w:r w:rsidRPr="006F511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1329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триста двадцать девять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ОСИПЕНКО Елену Ивановну</w:t>
      </w:r>
      <w:r w:rsidRPr="006F511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111</w:t>
      </w:r>
      <w:r w:rsidR="005F59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одна тысяча сто </w:t>
      </w:r>
      <w:r w:rsidR="005F59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сем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надцать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ПОПОВА Артёма Юрьевича</w:t>
      </w:r>
      <w:r w:rsidRPr="006F511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2548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5C1C8B"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 тысячи пятьсот сорок восемь</w:t>
      </w:r>
      <w:r w:rsidRPr="005C1C8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ПУХИР Константина </w:t>
      </w:r>
      <w:r w:rsidRPr="00271E3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Николаевича </w:t>
      </w:r>
      <w:r w:rsidRPr="00271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271E34" w:rsidRPr="00271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807</w:t>
      </w:r>
      <w:r w:rsidRPr="00271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271E34" w:rsidRPr="00271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восемьсот семь</w:t>
      </w:r>
      <w:r w:rsidRPr="00271E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Pr="00A76A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САВЕЛЬЕВУ Дарью Михайловну 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A76A11"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395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76A11"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девяносто пять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="004960A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ЧЕРНОВА Алексея </w:t>
      </w:r>
      <w:r w:rsidR="004960A9" w:rsidRPr="00A76A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Анатольевича</w:t>
      </w:r>
      <w:r w:rsidRPr="00A76A1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A76A11"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1677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A76A11"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одна тысяча шестьсот семьдесят семь</w:t>
      </w:r>
      <w:r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</w:t>
      </w:r>
      <w:r w:rsidR="00A76A11" w:rsidRPr="00A76A1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 протокола Территориальной избирательной комиссии Кагальницкого района Ростовской области </w:t>
      </w:r>
      <w:r w:rsidR="005F59F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результатах выборов депутатов Собрания депутатов К</w:t>
      </w:r>
      <w:r w:rsidR="00496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ировского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шестого созыва по К</w:t>
      </w:r>
      <w:r w:rsidR="00496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ировскому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№1, 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ab/>
        <w:t xml:space="preserve">1. Признать выборы </w:t>
      </w:r>
      <w:proofErr w:type="gram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и действительными. 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Утвердить протокол и сводную таблицу Территориальной избирательной комиссии Кагальницкого района Ростовской области о результатах </w:t>
      </w:r>
      <w:proofErr w:type="gramStart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</w:t>
      </w:r>
      <w:r w:rsidRPr="006F5119">
        <w:rPr>
          <w:rFonts w:ascii="Courier New" w:eastAsia="Times New Roman" w:hAnsi="Courier New" w:cs="Courier New"/>
          <w:sz w:val="20"/>
          <w:szCs w:val="28"/>
          <w:lang w:eastAsia="ru-RU"/>
        </w:rPr>
        <w:t xml:space="preserve">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ировс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сельского поселения шестого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№1.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119">
        <w:rPr>
          <w:rFonts w:ascii="Courier New" w:eastAsia="Times New Roman" w:hAnsi="Courier New" w:cs="Courier New"/>
          <w:sz w:val="20"/>
          <w:szCs w:val="28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Считать избранными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Собрания депутатов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шестого созыва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иров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№1: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5119" w:rsidRDefault="006F5119" w:rsidP="004960A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АГАРКОВ </w:t>
      </w:r>
      <w:r w:rsidR="004960A9"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Михаил Анатольевич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0A9"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1990 года рождения; место жительства — Ростовская область, </w:t>
      </w:r>
      <w:proofErr w:type="spellStart"/>
      <w:r w:rsidR="004960A9"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="004960A9"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индивидуальный предприниматель </w:t>
      </w:r>
      <w:proofErr w:type="spellStart"/>
      <w:r w:rsidR="004960A9"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Агарков</w:t>
      </w:r>
      <w:proofErr w:type="spellEnd"/>
      <w:r w:rsidR="004960A9"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Михаил Анатольевич; депутат Собрания депутатов Кировского сельского поселения на непостоянной основе; выдвинут: Социалистическая политическая партия </w:t>
      </w:r>
      <w:r w:rsidR="004960A9" w:rsidRPr="00496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4960A9"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член Социалистической политической партии </w:t>
      </w:r>
      <w:r w:rsidR="004960A9" w:rsidRPr="00496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</w:t>
      </w:r>
      <w:r w:rsidR="00FF5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</w:p>
    <w:p w:rsidR="004960A9" w:rsidRDefault="004960A9" w:rsidP="004960A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АЙВАЗОВ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Аркадий </w:t>
      </w:r>
      <w:proofErr w:type="spellStart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Ильяевич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1981 года рождения; место жительства — Ростовская область, </w:t>
      </w:r>
      <w:proofErr w:type="spellStart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</w:t>
      </w:r>
      <w:proofErr w:type="spellStart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самозанятый</w:t>
      </w:r>
      <w:proofErr w:type="spellEnd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; выдвинут: Всероссийская политическая партия «</w:t>
      </w:r>
      <w:r w:rsidRPr="00496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»; </w:t>
      </w:r>
    </w:p>
    <w:p w:rsidR="004960A9" w:rsidRDefault="004960A9" w:rsidP="004960A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ВЕНИАМИНОВ Эдгар 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Вениаминович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1975 года рождения; место жительства — Ростовская область, </w:t>
      </w:r>
      <w:proofErr w:type="spellStart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Муниципальное бюджетное учреждение дополнительного образования Детско-юношеская спортивная школа Кагальницкого района, тренер-преподаватель; выдвинут: Всероссийская политическая партия «</w:t>
      </w:r>
      <w:r w:rsidRPr="00496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F56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960A9" w:rsidRDefault="004960A9" w:rsidP="004960A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ГУНИН Николай 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1983 года рождения; место жительства — Ростовская область, </w:t>
      </w:r>
      <w:proofErr w:type="spellStart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глава крестьянского (фермерского) хозяйства </w:t>
      </w:r>
      <w:proofErr w:type="spellStart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Гунин</w:t>
      </w:r>
      <w:proofErr w:type="spellEnd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Андрей Анатольевич, механик; депутат Собрания депутатов Кировского сельского поселения на непостоянной основе; выдвинут: Политическая партия </w:t>
      </w:r>
      <w:r w:rsidRPr="00496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Либерально-демократическая партия России; член Политической партии </w:t>
      </w:r>
      <w:r w:rsidRPr="00496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Либерально-демократическая партия России</w:t>
      </w:r>
      <w:r w:rsidR="00FF56F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960A9" w:rsidRDefault="004960A9" w:rsidP="004960A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КИРКАЧ Юлия 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1992 года рождения; место жительства — Ростовская область, </w:t>
      </w:r>
      <w:proofErr w:type="spellStart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Ростовский государственный экономический университет (РИНХ), доцент кафедры аудита; выдвинут: Всероссийская политическая партия «</w:t>
      </w:r>
      <w:r w:rsidRPr="004960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4C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960A9" w:rsidRDefault="004960A9" w:rsidP="004960A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ЛОБАЧЕВ Геннадий </w:t>
      </w:r>
      <w:r w:rsidRP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Фёдорович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9596D"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1961 года рождения; место жительства — Ростовская область, </w:t>
      </w:r>
      <w:proofErr w:type="spellStart"/>
      <w:r w:rsidR="0069596D"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="0069596D"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пенсионер; депутат Собрания депутатов Кировского сельского поселения на непостоянной основе; выдвинут: Всероссийская политическая партия «</w:t>
      </w:r>
      <w:r w:rsidR="0069596D" w:rsidRPr="00695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69596D"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="0069596D" w:rsidRPr="00695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69596D"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4C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596D" w:rsidRDefault="0069596D" w:rsidP="006959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НЕСТЕРОВ Андрей 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1969 года рождения; место жительства — Ростовская область, </w:t>
      </w:r>
      <w:proofErr w:type="spellStart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поселок Березовая Роща; Полное товарищество «Кузнецов и</w:t>
      </w:r>
      <w:proofErr w:type="gramStart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proofErr w:type="gramEnd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», агроном; депутат Собрания депутатов Кировского сельского поселения на непостоянной основе; выдвинут: Всероссийская политическая партия «</w:t>
      </w:r>
      <w:r w:rsidRPr="00695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4C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596D" w:rsidRDefault="0069596D" w:rsidP="006959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ОСИПЕНКО Елена 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1977 года рождения; место жительства — Ростовская область, </w:t>
      </w:r>
      <w:proofErr w:type="spellStart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Муниципальное бюджетное учреждение «Центр социального обслуживания граждан пожилого возраста и инвалидов» Кагальницкого района, социальный работник; выдвинут: Всероссийская политическая партия «</w:t>
      </w:r>
      <w:r w:rsidRPr="00695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4C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596D" w:rsidRDefault="0069596D" w:rsidP="006959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ПОПОВ Артём 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Юрьевич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1986 года рождения; место жительства — Ростовская область, </w:t>
      </w:r>
      <w:proofErr w:type="spellStart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индивидуальный предприниматель Попов Артём Юрьевич, руководитель; депутат Собрания депутатов Кировского сельского поселения на непостоянной основе; выдвинут: Всероссийская политическая партия «</w:t>
      </w:r>
      <w:r w:rsidRPr="00695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34C3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596D" w:rsidRPr="006F5119" w:rsidRDefault="0069596D" w:rsidP="0069596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ЧЕРНОВ Алексей 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Анатольевич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1981 года рождения; место жительства — Ростовская область, </w:t>
      </w:r>
      <w:proofErr w:type="spellStart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Кагальницкий</w:t>
      </w:r>
      <w:proofErr w:type="spellEnd"/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станица Кировская; Общество с ограниченной ответственностью «ИКС», генеральный директор; депутат Собрания депутатов Кировского сельского поселения на непостоянной основе; выдвинут: Политическая партия </w:t>
      </w:r>
      <w:r w:rsidRPr="006959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6959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Либерально-демократическая партия России</w:t>
      </w:r>
      <w:r w:rsidR="00F34C3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4. Опубликовать настоящее постановление в средствах массовой информации.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5. </w:t>
      </w:r>
      <w:proofErr w:type="gramStart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6F5119" w:rsidRPr="006F5119" w:rsidRDefault="006F5119" w:rsidP="006F511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6F5119" w:rsidRPr="006F5119" w:rsidRDefault="006F5119" w:rsidP="006F511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51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119" w:rsidRPr="006F5119" w:rsidRDefault="006F5119" w:rsidP="006F5119"/>
    <w:p w:rsidR="00EA0FD0" w:rsidRDefault="005F59F0"/>
    <w:sectPr w:rsidR="00EA0FD0" w:rsidSect="00155322">
      <w:headerReference w:type="default" r:id="rId7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88C" w:rsidRDefault="0034688C" w:rsidP="00E34CBF">
      <w:pPr>
        <w:spacing w:after="0" w:line="240" w:lineRule="auto"/>
      </w:pPr>
      <w:r>
        <w:separator/>
      </w:r>
    </w:p>
  </w:endnote>
  <w:endnote w:type="continuationSeparator" w:id="0">
    <w:p w:rsidR="0034688C" w:rsidRDefault="0034688C" w:rsidP="00E34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88C" w:rsidRDefault="0034688C" w:rsidP="00E34CBF">
      <w:pPr>
        <w:spacing w:after="0" w:line="240" w:lineRule="auto"/>
      </w:pPr>
      <w:r>
        <w:separator/>
      </w:r>
    </w:p>
  </w:footnote>
  <w:footnote w:type="continuationSeparator" w:id="0">
    <w:p w:rsidR="0034688C" w:rsidRDefault="0034688C" w:rsidP="00E34C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AA4" w:rsidRDefault="00C54DD7">
    <w:pPr>
      <w:pStyle w:val="a3"/>
      <w:jc w:val="center"/>
    </w:pPr>
    <w:r>
      <w:fldChar w:fldCharType="begin"/>
    </w:r>
    <w:r w:rsidR="0069596D">
      <w:instrText xml:space="preserve"> PAGE   \* MERGEFORMAT </w:instrText>
    </w:r>
    <w:r>
      <w:fldChar w:fldCharType="separate"/>
    </w:r>
    <w:r w:rsidR="005F59F0">
      <w:rPr>
        <w:noProof/>
      </w:rPr>
      <w:t>2</w:t>
    </w:r>
    <w:r>
      <w:fldChar w:fldCharType="end"/>
    </w:r>
  </w:p>
  <w:p w:rsidR="00C26AA4" w:rsidRDefault="005F59F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5119"/>
    <w:rsid w:val="000262AB"/>
    <w:rsid w:val="00254628"/>
    <w:rsid w:val="00271E34"/>
    <w:rsid w:val="0033017E"/>
    <w:rsid w:val="0034688C"/>
    <w:rsid w:val="00414495"/>
    <w:rsid w:val="004960A9"/>
    <w:rsid w:val="005C1C8B"/>
    <w:rsid w:val="005F59F0"/>
    <w:rsid w:val="0069596D"/>
    <w:rsid w:val="006F5119"/>
    <w:rsid w:val="009B068C"/>
    <w:rsid w:val="009C0E1F"/>
    <w:rsid w:val="00A76A11"/>
    <w:rsid w:val="00BB6449"/>
    <w:rsid w:val="00C54DD7"/>
    <w:rsid w:val="00C96B91"/>
    <w:rsid w:val="00DA149E"/>
    <w:rsid w:val="00E34CBF"/>
    <w:rsid w:val="00EA161F"/>
    <w:rsid w:val="00F34C3E"/>
    <w:rsid w:val="00FF5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C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5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5119"/>
  </w:style>
  <w:style w:type="paragraph" w:styleId="a5">
    <w:name w:val="Balloon Text"/>
    <w:basedOn w:val="a"/>
    <w:link w:val="a6"/>
    <w:uiPriority w:val="99"/>
    <w:semiHidden/>
    <w:unhideWhenUsed/>
    <w:rsid w:val="004144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144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1180</Words>
  <Characters>6728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TIKNEW</cp:lastModifiedBy>
  <cp:revision>9</cp:revision>
  <dcterms:created xsi:type="dcterms:W3CDTF">2026-09-18T15:37:00Z</dcterms:created>
  <dcterms:modified xsi:type="dcterms:W3CDTF">2026-09-22T14:27:00Z</dcterms:modified>
</cp:coreProperties>
</file>